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29" w:rsidRDefault="00941229" w:rsidP="00C903B2">
      <w:pPr>
        <w:spacing w:after="0" w:line="288" w:lineRule="auto"/>
        <w:jc w:val="center"/>
        <w:rPr>
          <w:rFonts w:ascii="Times New Roman" w:hAnsi="Times New Roman"/>
          <w:b/>
          <w:sz w:val="32"/>
        </w:rPr>
      </w:pPr>
      <w:r w:rsidRPr="00941229">
        <w:rPr>
          <w:rFonts w:ascii="Times New Roman" w:hAnsi="Times New Roman"/>
          <w:b/>
          <w:sz w:val="32"/>
          <w:lang w:val="vi-VN"/>
        </w:rPr>
        <w:t>HƯỚNG DẪN SỬ DỤNG</w:t>
      </w:r>
      <w:r w:rsidRPr="00941229">
        <w:rPr>
          <w:rFonts w:ascii="Times New Roman" w:hAnsi="Times New Roman"/>
          <w:b/>
          <w:sz w:val="32"/>
        </w:rPr>
        <w:t xml:space="preserve"> </w:t>
      </w:r>
    </w:p>
    <w:p w:rsidR="00941229" w:rsidRPr="00941229" w:rsidRDefault="00941229" w:rsidP="00C903B2">
      <w:pPr>
        <w:spacing w:line="288" w:lineRule="auto"/>
        <w:jc w:val="center"/>
        <w:rPr>
          <w:rFonts w:ascii="Times New Roman" w:hAnsi="Times New Roman"/>
          <w:b/>
          <w:sz w:val="32"/>
          <w:lang w:val="vi-VN"/>
        </w:rPr>
      </w:pPr>
      <w:r w:rsidRPr="00941229">
        <w:rPr>
          <w:rFonts w:ascii="Times New Roman" w:hAnsi="Times New Roman"/>
          <w:b/>
          <w:sz w:val="32"/>
        </w:rPr>
        <w:t>CHƯƠNG TRÌNH QUẢN LÝ KHO</w:t>
      </w:r>
    </w:p>
    <w:p w:rsidR="00112089" w:rsidRPr="00941229" w:rsidRDefault="00112089" w:rsidP="004B132B">
      <w:pPr>
        <w:numPr>
          <w:ilvl w:val="0"/>
          <w:numId w:val="6"/>
        </w:numPr>
        <w:spacing w:before="120" w:after="40" w:line="288" w:lineRule="auto"/>
        <w:ind w:left="360" w:hanging="360"/>
        <w:jc w:val="both"/>
        <w:rPr>
          <w:rFonts w:ascii="Times New Roman" w:hAnsi="Times New Roman"/>
          <w:b/>
          <w:sz w:val="28"/>
        </w:rPr>
      </w:pPr>
      <w:proofErr w:type="spellStart"/>
      <w:r w:rsidRPr="00941229">
        <w:rPr>
          <w:rFonts w:ascii="Times New Roman" w:hAnsi="Times New Roman"/>
          <w:b/>
          <w:sz w:val="28"/>
        </w:rPr>
        <w:t>Giới</w:t>
      </w:r>
      <w:proofErr w:type="spellEnd"/>
      <w:r w:rsidRPr="00941229">
        <w:rPr>
          <w:rFonts w:ascii="Times New Roman" w:hAnsi="Times New Roman"/>
          <w:b/>
          <w:sz w:val="28"/>
        </w:rPr>
        <w:t xml:space="preserve"> </w:t>
      </w:r>
      <w:proofErr w:type="spellStart"/>
      <w:r w:rsidRPr="00941229">
        <w:rPr>
          <w:rFonts w:ascii="Times New Roman" w:hAnsi="Times New Roman"/>
          <w:b/>
          <w:sz w:val="28"/>
        </w:rPr>
        <w:t>thiệu</w:t>
      </w:r>
      <w:proofErr w:type="spellEnd"/>
      <w:r w:rsidRPr="00941229">
        <w:rPr>
          <w:rFonts w:ascii="Times New Roman" w:hAnsi="Times New Roman"/>
          <w:b/>
          <w:sz w:val="28"/>
        </w:rPr>
        <w:t xml:space="preserve"> </w:t>
      </w:r>
      <w:proofErr w:type="spellStart"/>
      <w:r w:rsidRPr="00941229">
        <w:rPr>
          <w:rFonts w:ascii="Times New Roman" w:hAnsi="Times New Roman"/>
          <w:b/>
          <w:sz w:val="28"/>
        </w:rPr>
        <w:t>chung</w:t>
      </w:r>
      <w:proofErr w:type="spellEnd"/>
      <w:r w:rsidRPr="00941229">
        <w:rPr>
          <w:rFonts w:ascii="Times New Roman" w:hAnsi="Times New Roman"/>
          <w:b/>
          <w:sz w:val="28"/>
        </w:rPr>
        <w:t>:</w:t>
      </w:r>
    </w:p>
    <w:p w:rsidR="00147FD7" w:rsidRPr="00941229" w:rsidRDefault="00112089" w:rsidP="00941229">
      <w:pPr>
        <w:spacing w:after="120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Chương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trình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quản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lý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(FILE) </w:t>
      </w:r>
      <w:proofErr w:type="spellStart"/>
      <w:r w:rsidRPr="00941229">
        <w:rPr>
          <w:rFonts w:ascii="Times New Roman" w:hAnsi="Times New Roman"/>
          <w:sz w:val="26"/>
          <w:szCs w:val="26"/>
        </w:rPr>
        <w:t>là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một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ứng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Phòng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CNTT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xây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dựng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đáp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ứng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các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yêu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cầu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trong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quản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lý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thông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tin,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tài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liệu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trực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tuyến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trên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mạng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nhằm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nâng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cao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hiệu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quả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trong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khai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thác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bảo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hiểm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nâng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cao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hiệu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suất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làm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việc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và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giảm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thiểu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các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phí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luân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chuyển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giấy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tờ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truyền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thống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>.</w:t>
      </w:r>
    </w:p>
    <w:p w:rsidR="00147FD7" w:rsidRPr="00941229" w:rsidRDefault="00112089" w:rsidP="00941229">
      <w:pPr>
        <w:spacing w:after="0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Chương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trình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xây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dựng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trên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nền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tảng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Web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với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địa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chỉ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truy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cập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147FD7" w:rsidRPr="00941229">
          <w:rPr>
            <w:rStyle w:val="Hyperlink"/>
            <w:rFonts w:ascii="Times New Roman" w:hAnsi="Times New Roman"/>
            <w:sz w:val="26"/>
            <w:szCs w:val="26"/>
          </w:rPr>
          <w:t>http://abic.com.vn/file</w:t>
        </w:r>
      </w:hyperlink>
      <w:r w:rsidR="00147FD7" w:rsidRPr="0094122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gồm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những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chức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năng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chính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như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sau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>:</w:t>
      </w:r>
    </w:p>
    <w:p w:rsidR="00112089" w:rsidRPr="00941229" w:rsidRDefault="00112089" w:rsidP="00C903B2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nhập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941229">
        <w:rPr>
          <w:rFonts w:ascii="Times New Roman" w:hAnsi="Times New Roman"/>
          <w:sz w:val="26"/>
          <w:szCs w:val="26"/>
        </w:rPr>
        <w:t>đổi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mật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khẩu</w:t>
      </w:r>
      <w:proofErr w:type="spellEnd"/>
    </w:p>
    <w:p w:rsidR="00112089" w:rsidRPr="00941229" w:rsidRDefault="00112089" w:rsidP="004B132B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Tạo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quản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lý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Kho </w:t>
      </w:r>
      <w:proofErr w:type="spellStart"/>
      <w:r w:rsidRPr="00941229">
        <w:rPr>
          <w:rFonts w:ascii="Times New Roman" w:hAnsi="Times New Roman"/>
          <w:sz w:val="26"/>
          <w:szCs w:val="26"/>
        </w:rPr>
        <w:t>trên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giao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diện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web</w:t>
      </w:r>
    </w:p>
    <w:p w:rsidR="00147FD7" w:rsidRPr="00941229" w:rsidRDefault="00112089" w:rsidP="00044EDC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Pr="00941229">
        <w:rPr>
          <w:rFonts w:ascii="Times New Roman" w:hAnsi="Times New Roman"/>
          <w:sz w:val="26"/>
          <w:szCs w:val="26"/>
        </w:rPr>
        <w:t>/</w:t>
      </w:r>
      <w:proofErr w:type="spellStart"/>
      <w:r w:rsidRPr="00941229">
        <w:rPr>
          <w:rFonts w:ascii="Times New Roman" w:hAnsi="Times New Roman"/>
          <w:sz w:val="26"/>
          <w:szCs w:val="26"/>
        </w:rPr>
        <w:t>Tải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tệp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tin</w:t>
      </w:r>
      <w:r w:rsidR="00941229" w:rsidRPr="00941229">
        <w:rPr>
          <w:rFonts w:ascii="Times New Roman" w:hAnsi="Times New Roman"/>
          <w:sz w:val="26"/>
          <w:szCs w:val="26"/>
        </w:rPr>
        <w:t xml:space="preserve">. </w:t>
      </w:r>
      <w:r w:rsidR="00147FD7" w:rsidRPr="00941229">
        <w:rPr>
          <w:rFonts w:ascii="Times New Roman" w:hAnsi="Times New Roman"/>
          <w:sz w:val="26"/>
          <w:szCs w:val="26"/>
        </w:rPr>
        <w:t xml:space="preserve">Chia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thông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tin</w:t>
      </w:r>
    </w:p>
    <w:p w:rsidR="00112089" w:rsidRPr="00941229" w:rsidRDefault="00112089" w:rsidP="004B132B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Xem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trước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các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tệp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941229">
        <w:rPr>
          <w:rFonts w:ascii="Times New Roman" w:hAnsi="Times New Roman"/>
          <w:sz w:val="26"/>
          <w:szCs w:val="26"/>
        </w:rPr>
        <w:t>Ảnh</w:t>
      </w:r>
      <w:proofErr w:type="spellEnd"/>
      <w:r w:rsidRPr="00941229">
        <w:rPr>
          <w:rFonts w:ascii="Times New Roman" w:hAnsi="Times New Roman"/>
          <w:sz w:val="26"/>
          <w:szCs w:val="26"/>
        </w:rPr>
        <w:t>/PDF/Word/Excel (</w:t>
      </w:r>
      <w:proofErr w:type="spellStart"/>
      <w:r w:rsidRPr="00941229">
        <w:rPr>
          <w:rFonts w:ascii="Times New Roman" w:hAnsi="Times New Roman"/>
          <w:sz w:val="26"/>
          <w:szCs w:val="26"/>
        </w:rPr>
        <w:t>hiện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tại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đang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hỗ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trợ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xem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trước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ảnh</w:t>
      </w:r>
      <w:proofErr w:type="spellEnd"/>
      <w:r w:rsidRPr="00941229">
        <w:rPr>
          <w:rFonts w:ascii="Times New Roman" w:hAnsi="Times New Roman"/>
          <w:sz w:val="26"/>
          <w:szCs w:val="26"/>
        </w:rPr>
        <w:t>)</w:t>
      </w:r>
    </w:p>
    <w:p w:rsidR="00112089" w:rsidRPr="005F55AA" w:rsidRDefault="00112089" w:rsidP="000D6D4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F55AA">
        <w:rPr>
          <w:rFonts w:ascii="Times New Roman" w:hAnsi="Times New Roman"/>
          <w:sz w:val="26"/>
          <w:szCs w:val="26"/>
        </w:rPr>
        <w:t>Lưu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trữ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lịch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sử</w:t>
      </w:r>
      <w:proofErr w:type="spellEnd"/>
      <w:r w:rsidR="005F55AA" w:rsidRPr="005F55A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F55AA">
        <w:rPr>
          <w:rFonts w:ascii="Times New Roman" w:hAnsi="Times New Roman"/>
          <w:sz w:val="26"/>
          <w:szCs w:val="26"/>
        </w:rPr>
        <w:t>Quản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lý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quyền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sử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dụng</w:t>
      </w:r>
      <w:proofErr w:type="spellEnd"/>
    </w:p>
    <w:p w:rsidR="00147FD7" w:rsidRPr="00941229" w:rsidRDefault="00147FD7" w:rsidP="004B132B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Đặc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biệt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ứng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dụng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liên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kết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phần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mềm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nghiệp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vụ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Bảo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b/>
          <w:i/>
          <w:sz w:val="26"/>
          <w:szCs w:val="26"/>
        </w:rPr>
        <w:t>hiểm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trong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việc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quản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lý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thông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tin,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hình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ảnh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liên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quan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đến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hồ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sơ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khai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thác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bảo</w:t>
      </w:r>
      <w:proofErr w:type="spellEnd"/>
      <w:r w:rsidR="003B3F0F"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b/>
          <w:i/>
          <w:sz w:val="26"/>
          <w:szCs w:val="26"/>
        </w:rPr>
        <w:t>hiểm</w:t>
      </w:r>
      <w:proofErr w:type="spellEnd"/>
      <w:r w:rsidRPr="00941229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112089" w:rsidRPr="00941229" w:rsidRDefault="003B3F0F" w:rsidP="00941229">
      <w:pPr>
        <w:spacing w:before="120" w:after="120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Với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việc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triển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khai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trên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Web, </w:t>
      </w:r>
      <w:proofErr w:type="spellStart"/>
      <w:r w:rsidRPr="00941229">
        <w:rPr>
          <w:rFonts w:ascii="Times New Roman" w:hAnsi="Times New Roman"/>
          <w:sz w:val="26"/>
          <w:szCs w:val="26"/>
        </w:rPr>
        <w:t>c</w:t>
      </w:r>
      <w:r w:rsidR="00112089" w:rsidRPr="00941229">
        <w:rPr>
          <w:rFonts w:ascii="Times New Roman" w:hAnsi="Times New Roman"/>
          <w:sz w:val="26"/>
          <w:szCs w:val="26"/>
        </w:rPr>
        <w:t>hương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trình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có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thể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bằng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máy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tính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hoặc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điện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thoại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thông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minh,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đáp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ứng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nhu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cầu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mọi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lúc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mọi</w:t>
      </w:r>
      <w:proofErr w:type="spellEnd"/>
      <w:r w:rsidR="00112089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2089" w:rsidRPr="00941229">
        <w:rPr>
          <w:rFonts w:ascii="Times New Roman" w:hAnsi="Times New Roman"/>
          <w:sz w:val="26"/>
          <w:szCs w:val="26"/>
        </w:rPr>
        <w:t>nơi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của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7FD7" w:rsidRPr="00941229">
        <w:rPr>
          <w:rFonts w:ascii="Times New Roman" w:hAnsi="Times New Roman"/>
          <w:sz w:val="26"/>
          <w:szCs w:val="26"/>
        </w:rPr>
        <w:t>dùng</w:t>
      </w:r>
      <w:proofErr w:type="spellEnd"/>
      <w:r w:rsidR="00147FD7" w:rsidRPr="00941229">
        <w:rPr>
          <w:rFonts w:ascii="Times New Roman" w:hAnsi="Times New Roman"/>
          <w:sz w:val="26"/>
          <w:szCs w:val="26"/>
        </w:rPr>
        <w:t>.</w:t>
      </w:r>
    </w:p>
    <w:p w:rsidR="00112089" w:rsidRPr="00941229" w:rsidRDefault="00112089" w:rsidP="004B132B">
      <w:pPr>
        <w:spacing w:before="60" w:after="40" w:line="288" w:lineRule="auto"/>
        <w:ind w:left="480" w:hanging="480"/>
        <w:jc w:val="both"/>
        <w:rPr>
          <w:rFonts w:ascii="Times New Roman" w:hAnsi="Times New Roman"/>
          <w:b/>
          <w:sz w:val="6"/>
          <w:szCs w:val="26"/>
          <w:lang w:val="sv-SE"/>
        </w:rPr>
      </w:pPr>
    </w:p>
    <w:p w:rsidR="00112089" w:rsidRPr="00941229" w:rsidRDefault="00112089" w:rsidP="004B132B">
      <w:pPr>
        <w:numPr>
          <w:ilvl w:val="0"/>
          <w:numId w:val="6"/>
        </w:numPr>
        <w:spacing w:after="40" w:line="288" w:lineRule="auto"/>
        <w:ind w:left="360" w:hanging="360"/>
        <w:jc w:val="both"/>
        <w:rPr>
          <w:rFonts w:ascii="Times New Roman" w:hAnsi="Times New Roman"/>
          <w:b/>
          <w:sz w:val="28"/>
          <w:lang w:val="sv-SE"/>
        </w:rPr>
      </w:pPr>
      <w:bookmarkStart w:id="0" w:name="HD_0201"/>
      <w:bookmarkStart w:id="1" w:name="HD_02"/>
      <w:r w:rsidRPr="00941229">
        <w:rPr>
          <w:rFonts w:ascii="Times New Roman" w:hAnsi="Times New Roman"/>
          <w:b/>
          <w:sz w:val="28"/>
          <w:lang w:val="sv-SE"/>
        </w:rPr>
        <w:t>Hướng dẫn sử dụng</w:t>
      </w:r>
    </w:p>
    <w:p w:rsidR="00112089" w:rsidRPr="00941229" w:rsidRDefault="00112089" w:rsidP="004B132B">
      <w:pPr>
        <w:pStyle w:val="ListParagraph"/>
        <w:numPr>
          <w:ilvl w:val="0"/>
          <w:numId w:val="8"/>
        </w:numPr>
        <w:spacing w:before="60" w:after="0" w:line="288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bookmarkStart w:id="2" w:name="HD_0301"/>
      <w:bookmarkEnd w:id="0"/>
      <w:bookmarkEnd w:id="1"/>
      <w:r w:rsidRPr="00941229">
        <w:rPr>
          <w:rFonts w:ascii="Times New Roman" w:eastAsia="Times New Roman" w:hAnsi="Times New Roman"/>
          <w:b/>
          <w:sz w:val="26"/>
          <w:szCs w:val="26"/>
          <w:lang w:val="nl-NL"/>
        </w:rPr>
        <w:t>Đăng nhập chương trình:</w:t>
      </w:r>
    </w:p>
    <w:p w:rsidR="003B3F0F" w:rsidRPr="00941229" w:rsidRDefault="003B3F0F" w:rsidP="004B132B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sz w:val="26"/>
          <w:szCs w:val="26"/>
          <w:lang w:val="sv-SE"/>
        </w:rPr>
        <w:t xml:space="preserve">Để đăng nhập và sử dụng chương trình, cần sử dụng trình duyệt web  (Ví dụ: Microsoft Internet Explorer hoặc Firefox hoặc Google Chrome,…) để truy cập vào địa chỉ </w:t>
      </w:r>
      <w:hyperlink r:id="rId8" w:history="1">
        <w:r w:rsidRPr="00941229">
          <w:rPr>
            <w:rStyle w:val="Hyperlink"/>
            <w:rFonts w:ascii="Times New Roman" w:hAnsi="Times New Roman"/>
            <w:sz w:val="26"/>
            <w:szCs w:val="26"/>
          </w:rPr>
          <w:t>http://abic.com.vn/file</w:t>
        </w:r>
      </w:hyperlink>
      <w:r w:rsidRPr="00941229">
        <w:rPr>
          <w:rFonts w:ascii="Times New Roman" w:hAnsi="Times New Roman"/>
          <w:sz w:val="26"/>
          <w:szCs w:val="26"/>
        </w:rPr>
        <w:t>.</w:t>
      </w:r>
    </w:p>
    <w:p w:rsidR="003B3F0F" w:rsidRPr="00941229" w:rsidRDefault="003B3F0F" w:rsidP="004B132B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nhập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chương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trình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bằng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tài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khoản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đã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cấp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cửa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sổ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nhập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để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truy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ứng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Pr="00941229">
        <w:rPr>
          <w:rFonts w:ascii="Times New Roman" w:hAnsi="Times New Roman"/>
          <w:sz w:val="26"/>
          <w:szCs w:val="26"/>
        </w:rPr>
        <w:t>:</w:t>
      </w:r>
    </w:p>
    <w:p w:rsidR="003B3F0F" w:rsidRPr="00941229" w:rsidRDefault="00941229" w:rsidP="00C903B2">
      <w:pPr>
        <w:spacing w:before="120" w:after="120" w:line="288" w:lineRule="auto"/>
        <w:ind w:left="720"/>
        <w:jc w:val="center"/>
        <w:rPr>
          <w:rFonts w:ascii="Times New Roman" w:hAnsi="Times New Roman"/>
          <w:noProof/>
        </w:rPr>
      </w:pPr>
      <w:r>
        <w:rPr>
          <w:noProof/>
        </w:rPr>
        <w:drawing>
          <wp:inline distT="0" distB="0" distL="0" distR="0" wp14:anchorId="62109570" wp14:editId="3141CD6B">
            <wp:extent cx="3752850" cy="202882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028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3F0F" w:rsidRPr="00941229" w:rsidRDefault="003B3F0F" w:rsidP="004B132B">
      <w:pPr>
        <w:numPr>
          <w:ilvl w:val="0"/>
          <w:numId w:val="2"/>
        </w:numPr>
        <w:spacing w:before="60" w:after="6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lastRenderedPageBreak/>
        <w:t>Tài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khoản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nhập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chung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với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tài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khoản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phần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mềm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nghiệp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vụ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(PMNV).</w:t>
      </w:r>
    </w:p>
    <w:p w:rsidR="003B3F0F" w:rsidRPr="00941229" w:rsidRDefault="00417DA7" w:rsidP="004B132B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C</w:t>
      </w:r>
      <w:r w:rsidR="003B3F0F" w:rsidRPr="00941229">
        <w:rPr>
          <w:rFonts w:ascii="Times New Roman" w:hAnsi="Times New Roman"/>
          <w:sz w:val="26"/>
          <w:szCs w:val="26"/>
        </w:rPr>
        <w:t>ấu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trúc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tài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khoản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>: [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Mã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đơn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F0F" w:rsidRPr="00941229">
        <w:rPr>
          <w:rFonts w:ascii="Times New Roman" w:hAnsi="Times New Roman"/>
          <w:sz w:val="26"/>
          <w:szCs w:val="26"/>
        </w:rPr>
        <w:t>vị</w:t>
      </w:r>
      <w:proofErr w:type="spellEnd"/>
      <w:proofErr w:type="gramStart"/>
      <w:r w:rsidR="003B3F0F" w:rsidRPr="00941229">
        <w:rPr>
          <w:rFonts w:ascii="Times New Roman" w:hAnsi="Times New Roman"/>
          <w:sz w:val="26"/>
          <w:szCs w:val="26"/>
        </w:rPr>
        <w:t>].[</w:t>
      </w:r>
      <w:proofErr w:type="spellStart"/>
      <w:proofErr w:type="gramEnd"/>
      <w:r w:rsidR="003B3F0F" w:rsidRPr="00941229">
        <w:rPr>
          <w:rFonts w:ascii="Times New Roman" w:hAnsi="Times New Roman"/>
          <w:sz w:val="26"/>
          <w:szCs w:val="26"/>
        </w:rPr>
        <w:t>Mã</w:t>
      </w:r>
      <w:proofErr w:type="spellEnd"/>
      <w:r w:rsidR="003B3F0F" w:rsidRPr="00941229">
        <w:rPr>
          <w:rFonts w:ascii="Times New Roman" w:hAnsi="Times New Roman"/>
          <w:sz w:val="26"/>
          <w:szCs w:val="26"/>
        </w:rPr>
        <w:t xml:space="preserve"> NSD]</w:t>
      </w:r>
    </w:p>
    <w:p w:rsidR="003B3F0F" w:rsidRPr="00941229" w:rsidRDefault="003B3F0F" w:rsidP="004B132B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Mật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khẩu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>:</w:t>
      </w:r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chung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mật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khẩu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PMNV</w:t>
      </w:r>
    </w:p>
    <w:p w:rsidR="003B3F0F" w:rsidRPr="00941229" w:rsidRDefault="005F55AA" w:rsidP="00941229">
      <w:pPr>
        <w:tabs>
          <w:tab w:val="num" w:pos="480"/>
        </w:tabs>
        <w:spacing w:before="120" w:after="120" w:line="288" w:lineRule="auto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ab/>
      </w:r>
      <w:r w:rsidR="00366B7D" w:rsidRPr="00941229">
        <w:rPr>
          <w:rFonts w:ascii="Times New Roman" w:hAnsi="Times New Roman"/>
          <w:sz w:val="26"/>
          <w:szCs w:val="26"/>
          <w:lang w:val="sv-SE"/>
        </w:rPr>
        <w:t>Sau khi đăng nhập thành công, trang chủ của chương trình sẽ xuất hiện như sau:</w:t>
      </w:r>
    </w:p>
    <w:p w:rsidR="00417DA7" w:rsidRPr="00941229" w:rsidRDefault="00941229" w:rsidP="00C903B2">
      <w:pPr>
        <w:spacing w:before="240" w:line="288" w:lineRule="auto"/>
        <w:jc w:val="center"/>
        <w:rPr>
          <w:rFonts w:ascii="Times New Roman" w:hAnsi="Times New Roman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447252A5" wp14:editId="70D9566F">
            <wp:extent cx="5943600" cy="1899285"/>
            <wp:effectExtent l="19050" t="19050" r="19050" b="247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92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66B7D" w:rsidRPr="005F55AA" w:rsidRDefault="00366B7D" w:rsidP="005F55AA">
      <w:pPr>
        <w:spacing w:line="288" w:lineRule="auto"/>
        <w:ind w:firstLine="360"/>
        <w:jc w:val="both"/>
        <w:rPr>
          <w:rFonts w:ascii="Times New Roman" w:hAnsi="Times New Roman"/>
          <w:sz w:val="26"/>
        </w:rPr>
      </w:pPr>
      <w:proofErr w:type="spellStart"/>
      <w:r w:rsidRPr="005F55AA">
        <w:rPr>
          <w:rFonts w:ascii="Times New Roman" w:hAnsi="Times New Roman"/>
          <w:sz w:val="26"/>
        </w:rPr>
        <w:t>Tại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trang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chủ</w:t>
      </w:r>
      <w:proofErr w:type="spellEnd"/>
      <w:r w:rsidRPr="005F55AA">
        <w:rPr>
          <w:rFonts w:ascii="Times New Roman" w:hAnsi="Times New Roman"/>
          <w:sz w:val="26"/>
        </w:rPr>
        <w:t xml:space="preserve">, </w:t>
      </w:r>
      <w:proofErr w:type="spellStart"/>
      <w:r w:rsidRPr="005F55AA">
        <w:rPr>
          <w:rFonts w:ascii="Times New Roman" w:hAnsi="Times New Roman"/>
          <w:sz w:val="26"/>
        </w:rPr>
        <w:t>có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một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số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chức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năng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chính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như</w:t>
      </w:r>
      <w:proofErr w:type="spellEnd"/>
      <w:r w:rsidRPr="005F55AA">
        <w:rPr>
          <w:rFonts w:ascii="Times New Roman" w:hAnsi="Times New Roman"/>
          <w:sz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</w:rPr>
        <w:t>sau</w:t>
      </w:r>
      <w:proofErr w:type="spellEnd"/>
      <w:r w:rsidRPr="005F55AA">
        <w:rPr>
          <w:rFonts w:ascii="Times New Roman" w:hAnsi="Times New Roman"/>
          <w:sz w:val="26"/>
        </w:rPr>
        <w:t>:</w:t>
      </w:r>
    </w:p>
    <w:p w:rsidR="00417DA7" w:rsidRPr="00941229" w:rsidRDefault="00417DA7" w:rsidP="005F55AA">
      <w:pPr>
        <w:pStyle w:val="ListParagraph"/>
        <w:numPr>
          <w:ilvl w:val="0"/>
          <w:numId w:val="2"/>
        </w:numPr>
        <w:spacing w:after="60" w:line="288" w:lineRule="auto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  <w:sz w:val="26"/>
        </w:rPr>
        <w:t xml:space="preserve">Logo ABIC: </w:t>
      </w:r>
      <w:proofErr w:type="spellStart"/>
      <w:r w:rsidRPr="00941229">
        <w:rPr>
          <w:rFonts w:ascii="Times New Roman" w:hAnsi="Times New Roman"/>
          <w:sz w:val="26"/>
        </w:rPr>
        <w:t>đường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dẫn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về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trang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chủ</w:t>
      </w:r>
      <w:proofErr w:type="spellEnd"/>
      <w:r w:rsidRPr="00941229">
        <w:rPr>
          <w:rFonts w:ascii="Times New Roman" w:hAnsi="Times New Roman"/>
          <w:sz w:val="26"/>
        </w:rPr>
        <w:t xml:space="preserve"> (</w:t>
      </w:r>
      <w:hyperlink r:id="rId11" w:history="1">
        <w:r w:rsidRPr="00941229">
          <w:rPr>
            <w:rStyle w:val="Hyperlink"/>
            <w:rFonts w:ascii="Times New Roman" w:hAnsi="Times New Roman"/>
            <w:sz w:val="26"/>
          </w:rPr>
          <w:t>http://abic.com.vn/file/</w:t>
        </w:r>
      </w:hyperlink>
      <w:r w:rsidRPr="00941229">
        <w:rPr>
          <w:rFonts w:ascii="Times New Roman" w:hAnsi="Times New Roman"/>
          <w:sz w:val="26"/>
        </w:rPr>
        <w:t>)</w:t>
      </w:r>
    </w:p>
    <w:p w:rsidR="00417DA7" w:rsidRPr="005F55AA" w:rsidRDefault="00417DA7" w:rsidP="005F55AA">
      <w:pPr>
        <w:numPr>
          <w:ilvl w:val="0"/>
          <w:numId w:val="2"/>
        </w:numPr>
        <w:spacing w:before="60" w:after="60" w:line="288" w:lineRule="auto"/>
        <w:jc w:val="both"/>
        <w:rPr>
          <w:rFonts w:ascii="Times New Roman" w:hAnsi="Times New Roman"/>
          <w:sz w:val="26"/>
          <w:szCs w:val="26"/>
        </w:rPr>
      </w:pPr>
      <w:r w:rsidRPr="005F55AA">
        <w:rPr>
          <w:rFonts w:ascii="Times New Roman" w:hAnsi="Times New Roman"/>
          <w:sz w:val="26"/>
          <w:szCs w:val="26"/>
        </w:rPr>
        <w:t xml:space="preserve">Kho </w:t>
      </w:r>
      <w:proofErr w:type="spellStart"/>
      <w:r w:rsidRPr="005F55AA">
        <w:rPr>
          <w:rFonts w:ascii="Times New Roman" w:hAnsi="Times New Roman"/>
          <w:sz w:val="26"/>
          <w:szCs w:val="26"/>
        </w:rPr>
        <w:t>lưu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trữ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tài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liệu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F55AA">
        <w:rPr>
          <w:rFonts w:ascii="Times New Roman" w:hAnsi="Times New Roman"/>
          <w:sz w:val="26"/>
          <w:szCs w:val="26"/>
        </w:rPr>
        <w:t>Nơi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lưu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trữ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toàn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bộ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Kho </w:t>
      </w:r>
      <w:proofErr w:type="spellStart"/>
      <w:r w:rsidRPr="005F55AA">
        <w:rPr>
          <w:rFonts w:ascii="Times New Roman" w:hAnsi="Times New Roman"/>
          <w:sz w:val="26"/>
          <w:szCs w:val="26"/>
        </w:rPr>
        <w:t>của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cả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chương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trình</w:t>
      </w:r>
      <w:proofErr w:type="spellEnd"/>
    </w:p>
    <w:p w:rsidR="00417DA7" w:rsidRPr="005F55AA" w:rsidRDefault="00417DA7" w:rsidP="004F3FC7">
      <w:pPr>
        <w:numPr>
          <w:ilvl w:val="0"/>
          <w:numId w:val="2"/>
        </w:numPr>
        <w:spacing w:before="60" w:after="12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F55AA">
        <w:rPr>
          <w:rFonts w:ascii="Times New Roman" w:hAnsi="Times New Roman"/>
          <w:sz w:val="26"/>
          <w:szCs w:val="26"/>
        </w:rPr>
        <w:t>Chức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năng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ngườ</w:t>
      </w:r>
      <w:r w:rsidR="00F90F9B" w:rsidRPr="005F55AA">
        <w:rPr>
          <w:rFonts w:ascii="Times New Roman" w:hAnsi="Times New Roman"/>
          <w:sz w:val="26"/>
          <w:szCs w:val="26"/>
        </w:rPr>
        <w:t>i</w:t>
      </w:r>
      <w:proofErr w:type="spellEnd"/>
      <w:r w:rsidR="00F90F9B"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5F55AA">
        <w:rPr>
          <w:rFonts w:ascii="Times New Roman" w:hAnsi="Times New Roman"/>
          <w:sz w:val="26"/>
          <w:szCs w:val="26"/>
        </w:rPr>
        <w:t>dù</w:t>
      </w:r>
      <w:r w:rsidRPr="005F55AA">
        <w:rPr>
          <w:rFonts w:ascii="Times New Roman" w:hAnsi="Times New Roman"/>
          <w:sz w:val="26"/>
          <w:szCs w:val="26"/>
        </w:rPr>
        <w:t>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F55AA">
        <w:rPr>
          <w:rFonts w:ascii="Times New Roman" w:hAnsi="Times New Roman"/>
          <w:sz w:val="26"/>
          <w:szCs w:val="26"/>
        </w:rPr>
        <w:t>Gồm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đổi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mật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khẩu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và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đăng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xuất</w:t>
      </w:r>
      <w:proofErr w:type="spellEnd"/>
    </w:p>
    <w:p w:rsidR="00366B7D" w:rsidRPr="00941229" w:rsidRDefault="00366B7D" w:rsidP="004F3FC7">
      <w:pPr>
        <w:pStyle w:val="ListParagraph"/>
        <w:numPr>
          <w:ilvl w:val="0"/>
          <w:numId w:val="8"/>
        </w:numPr>
        <w:spacing w:before="240" w:after="100" w:afterAutospacing="1" w:line="288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941229">
        <w:rPr>
          <w:rFonts w:ascii="Times New Roman" w:eastAsia="Times New Roman" w:hAnsi="Times New Roman"/>
          <w:b/>
          <w:sz w:val="26"/>
          <w:szCs w:val="26"/>
          <w:lang w:val="nl-NL"/>
        </w:rPr>
        <w:t>Các chức năng trong chương trình</w:t>
      </w:r>
    </w:p>
    <w:p w:rsidR="00366B7D" w:rsidRPr="00941229" w:rsidRDefault="00F90F9B" w:rsidP="004F3FC7">
      <w:pPr>
        <w:pStyle w:val="ListParagraph"/>
        <w:spacing w:after="240" w:line="288" w:lineRule="auto"/>
        <w:ind w:left="0" w:firstLine="360"/>
        <w:jc w:val="both"/>
        <w:rPr>
          <w:rFonts w:ascii="Times New Roman" w:hAnsi="Times New Roman"/>
          <w:sz w:val="26"/>
        </w:rPr>
      </w:pPr>
      <w:proofErr w:type="spellStart"/>
      <w:r w:rsidRPr="00941229">
        <w:rPr>
          <w:rFonts w:ascii="Times New Roman" w:hAnsi="Times New Roman"/>
          <w:sz w:val="26"/>
        </w:rPr>
        <w:t>Các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chức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năng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trong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chương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trình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khi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làm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việc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với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kho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lưu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trữ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tài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liệu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như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sau</w:t>
      </w:r>
      <w:proofErr w:type="spellEnd"/>
      <w:r w:rsidRPr="00941229">
        <w:rPr>
          <w:rFonts w:ascii="Times New Roman" w:hAnsi="Times New Roman"/>
          <w:sz w:val="26"/>
        </w:rPr>
        <w:t>:</w:t>
      </w:r>
    </w:p>
    <w:p w:rsidR="00417DA7" w:rsidRPr="00941229" w:rsidRDefault="006F7DF4" w:rsidP="004F3FC7">
      <w:pPr>
        <w:spacing w:before="120" w:line="288" w:lineRule="auto"/>
        <w:ind w:firstLine="720"/>
        <w:jc w:val="center"/>
        <w:rPr>
          <w:rFonts w:ascii="Times New Roman" w:hAnsi="Times New Roman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5CD5E000" wp14:editId="13FF4DA0">
            <wp:extent cx="4667250" cy="2803833"/>
            <wp:effectExtent l="19050" t="19050" r="19050" b="15875"/>
            <wp:docPr id="28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36" cy="28078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17DA7" w:rsidRPr="00941229" w:rsidRDefault="00417DA7" w:rsidP="0011548C">
      <w:pPr>
        <w:spacing w:after="120" w:line="288" w:lineRule="auto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</w:rPr>
        <w:tab/>
      </w:r>
      <w:r w:rsidRPr="00941229">
        <w:rPr>
          <w:rFonts w:ascii="Times New Roman" w:hAnsi="Times New Roman"/>
          <w:color w:val="FF0000"/>
        </w:rPr>
        <w:t xml:space="preserve">1 </w:t>
      </w:r>
      <w:r w:rsidRPr="00941229">
        <w:rPr>
          <w:rFonts w:ascii="Times New Roman" w:hAnsi="Times New Roman"/>
          <w:sz w:val="26"/>
        </w:rPr>
        <w:t xml:space="preserve">– </w:t>
      </w:r>
      <w:proofErr w:type="spellStart"/>
      <w:r w:rsidRPr="00941229">
        <w:rPr>
          <w:rFonts w:ascii="Times New Roman" w:hAnsi="Times New Roman"/>
          <w:sz w:val="26"/>
        </w:rPr>
        <w:t>Tên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kho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: </w:t>
      </w:r>
      <w:proofErr w:type="spellStart"/>
      <w:r w:rsidR="00F90F9B" w:rsidRPr="00941229">
        <w:rPr>
          <w:rFonts w:ascii="Times New Roman" w:hAnsi="Times New Roman"/>
          <w:sz w:val="26"/>
        </w:rPr>
        <w:t>Được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đặt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hoặc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sửa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đổi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bởi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người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tạo</w:t>
      </w:r>
      <w:proofErr w:type="spellEnd"/>
      <w:r w:rsidR="00F90F9B" w:rsidRPr="00941229">
        <w:rPr>
          <w:rFonts w:ascii="Times New Roman" w:hAnsi="Times New Roman"/>
          <w:sz w:val="26"/>
        </w:rPr>
        <w:t>.</w:t>
      </w:r>
    </w:p>
    <w:p w:rsidR="00417DA7" w:rsidRPr="00941229" w:rsidRDefault="00417DA7" w:rsidP="0011548C">
      <w:pPr>
        <w:spacing w:after="120" w:line="288" w:lineRule="auto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  <w:sz w:val="26"/>
        </w:rPr>
        <w:lastRenderedPageBreak/>
        <w:tab/>
      </w:r>
      <w:r w:rsidRPr="00941229">
        <w:rPr>
          <w:rFonts w:ascii="Times New Roman" w:hAnsi="Times New Roman"/>
          <w:color w:val="FF0000"/>
          <w:sz w:val="26"/>
        </w:rPr>
        <w:t>2</w:t>
      </w:r>
      <w:r w:rsidRPr="00941229">
        <w:rPr>
          <w:rFonts w:ascii="Times New Roman" w:hAnsi="Times New Roman"/>
          <w:sz w:val="26"/>
        </w:rPr>
        <w:t xml:space="preserve"> – </w:t>
      </w:r>
      <w:proofErr w:type="spellStart"/>
      <w:r w:rsidRPr="00941229">
        <w:rPr>
          <w:rFonts w:ascii="Times New Roman" w:hAnsi="Times New Roman"/>
          <w:sz w:val="26"/>
        </w:rPr>
        <w:t>Đường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dẫn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của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kho</w:t>
      </w:r>
      <w:proofErr w:type="spellEnd"/>
    </w:p>
    <w:p w:rsidR="00417DA7" w:rsidRPr="00941229" w:rsidRDefault="00417DA7" w:rsidP="0011548C">
      <w:pPr>
        <w:spacing w:after="120" w:line="288" w:lineRule="auto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  <w:sz w:val="26"/>
        </w:rPr>
        <w:tab/>
      </w:r>
      <w:r w:rsidRPr="00941229">
        <w:rPr>
          <w:rFonts w:ascii="Times New Roman" w:hAnsi="Times New Roman"/>
          <w:color w:val="FF0000"/>
          <w:sz w:val="26"/>
        </w:rPr>
        <w:t xml:space="preserve">3 </w:t>
      </w:r>
      <w:r w:rsidRPr="00941229">
        <w:rPr>
          <w:rFonts w:ascii="Times New Roman" w:hAnsi="Times New Roman"/>
          <w:sz w:val="26"/>
        </w:rPr>
        <w:t xml:space="preserve">– </w:t>
      </w:r>
      <w:proofErr w:type="spellStart"/>
      <w:r w:rsidRPr="00941229">
        <w:rPr>
          <w:rFonts w:ascii="Times New Roman" w:hAnsi="Times New Roman"/>
          <w:sz w:val="26"/>
        </w:rPr>
        <w:t>Tổ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hợp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nút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thao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tác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trên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menu </w:t>
      </w:r>
      <w:proofErr w:type="spellStart"/>
      <w:r w:rsidR="00F90F9B" w:rsidRPr="00941229">
        <w:rPr>
          <w:rFonts w:ascii="Times New Roman" w:hAnsi="Times New Roman"/>
          <w:sz w:val="26"/>
        </w:rPr>
        <w:t>nằm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ngang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như</w:t>
      </w:r>
      <w:proofErr w:type="spellEnd"/>
      <w:r w:rsidR="00F90F9B" w:rsidRPr="00941229">
        <w:rPr>
          <w:rFonts w:ascii="Times New Roman" w:hAnsi="Times New Roman"/>
          <w:sz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</w:rPr>
        <w:t>sau</w:t>
      </w:r>
      <w:proofErr w:type="spellEnd"/>
      <w:r w:rsidRPr="00941229">
        <w:rPr>
          <w:rFonts w:ascii="Times New Roman" w:hAnsi="Times New Roman"/>
          <w:sz w:val="26"/>
        </w:rPr>
        <w:t>:</w:t>
      </w:r>
    </w:p>
    <w:p w:rsidR="00417DA7" w:rsidRPr="00941229" w:rsidRDefault="0011548C" w:rsidP="004F3FC7">
      <w:pPr>
        <w:numPr>
          <w:ilvl w:val="0"/>
          <w:numId w:val="2"/>
        </w:numPr>
        <w:spacing w:before="12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44519CA3" wp14:editId="09F2E4D2">
            <wp:extent cx="41910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Trở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về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kho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trước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đó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>.</w:t>
      </w:r>
    </w:p>
    <w:p w:rsidR="00417DA7" w:rsidRPr="00941229" w:rsidRDefault="0011548C" w:rsidP="004F3FC7">
      <w:pPr>
        <w:numPr>
          <w:ilvl w:val="0"/>
          <w:numId w:val="2"/>
        </w:numPr>
        <w:spacing w:before="12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46410A54" wp14:editId="483621A4">
            <wp:extent cx="361950" cy="33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Tạo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kho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mới</w:t>
      </w:r>
      <w:proofErr w:type="spellEnd"/>
    </w:p>
    <w:p w:rsidR="00417DA7" w:rsidRPr="00941229" w:rsidRDefault="0011548C" w:rsidP="004F3FC7">
      <w:pPr>
        <w:numPr>
          <w:ilvl w:val="0"/>
          <w:numId w:val="2"/>
        </w:numPr>
        <w:spacing w:before="12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5FB56459" wp14:editId="4CD78705">
            <wp:extent cx="352425" cy="323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Tạo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thư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mục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mới</w:t>
      </w:r>
      <w:proofErr w:type="spellEnd"/>
    </w:p>
    <w:p w:rsidR="00417DA7" w:rsidRPr="00941229" w:rsidRDefault="0011548C" w:rsidP="004F3FC7">
      <w:pPr>
        <w:numPr>
          <w:ilvl w:val="0"/>
          <w:numId w:val="2"/>
        </w:numPr>
        <w:spacing w:before="12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036398BF" wp14:editId="1EE78745">
            <wp:extent cx="361950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5A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Tải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tệp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tin</w:t>
      </w:r>
      <w:r w:rsidR="00F90F9B"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để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tải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tệp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về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chọn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file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cần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tải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và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click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vào</w:t>
      </w:r>
      <w:proofErr w:type="spellEnd"/>
      <w:r w:rsidR="00F90F9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F9B" w:rsidRPr="00941229">
        <w:rPr>
          <w:rFonts w:ascii="Times New Roman" w:hAnsi="Times New Roman"/>
          <w:sz w:val="26"/>
          <w:szCs w:val="26"/>
        </w:rPr>
        <w:t>nút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này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>.</w:t>
      </w:r>
    </w:p>
    <w:p w:rsidR="004F3FC7" w:rsidRDefault="0011548C" w:rsidP="004F3FC7">
      <w:pPr>
        <w:numPr>
          <w:ilvl w:val="0"/>
          <w:numId w:val="2"/>
        </w:numPr>
        <w:spacing w:before="12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333D182A" wp14:editId="49D4E2A4">
            <wp:extent cx="352425" cy="323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5A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tệp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tin</w:t>
      </w:r>
      <w:r w:rsidR="004B132B"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Đưa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tệp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lên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thư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mục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của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Kho. </w:t>
      </w:r>
      <w:proofErr w:type="spellStart"/>
      <w:r w:rsidR="004F3FC7">
        <w:rPr>
          <w:rFonts w:ascii="Times New Roman" w:hAnsi="Times New Roman"/>
          <w:sz w:val="26"/>
          <w:szCs w:val="26"/>
        </w:rPr>
        <w:t>Khi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chọn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tính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năng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này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F3FC7">
        <w:rPr>
          <w:rFonts w:ascii="Times New Roman" w:hAnsi="Times New Roman"/>
          <w:sz w:val="26"/>
          <w:szCs w:val="26"/>
        </w:rPr>
        <w:t>màn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hình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sau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sẽ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xuất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hiện</w:t>
      </w:r>
      <w:proofErr w:type="spellEnd"/>
      <w:r w:rsidR="004F3FC7">
        <w:rPr>
          <w:rFonts w:ascii="Times New Roman" w:hAnsi="Times New Roman"/>
          <w:sz w:val="26"/>
          <w:szCs w:val="26"/>
        </w:rPr>
        <w:t>:</w:t>
      </w:r>
    </w:p>
    <w:p w:rsidR="004F3FC7" w:rsidRDefault="004F3FC7" w:rsidP="004F3FC7">
      <w:pPr>
        <w:spacing w:before="24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3891AA35" wp14:editId="0F366C21">
            <wp:extent cx="5553075" cy="216217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162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3FC7" w:rsidRDefault="004F3FC7" w:rsidP="004F3FC7">
      <w:p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Ta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chọn</w:t>
      </w:r>
      <w:proofErr w:type="spellEnd"/>
      <w:r>
        <w:rPr>
          <w:rFonts w:ascii="Times New Roman" w:hAnsi="Times New Roman"/>
          <w:sz w:val="26"/>
          <w:szCs w:val="26"/>
        </w:rPr>
        <w:t xml:space="preserve"> file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chọn</w:t>
      </w:r>
      <w:proofErr w:type="spellEnd"/>
      <w:r>
        <w:rPr>
          <w:rFonts w:ascii="Times New Roman" w:hAnsi="Times New Roman"/>
          <w:sz w:val="26"/>
          <w:szCs w:val="26"/>
        </w:rPr>
        <w:t xml:space="preserve"> file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click </w:t>
      </w:r>
      <w:proofErr w:type="spellStart"/>
      <w:r>
        <w:rPr>
          <w:rFonts w:ascii="Times New Roman" w:hAnsi="Times New Roman"/>
          <w:sz w:val="26"/>
          <w:szCs w:val="26"/>
        </w:rPr>
        <w:t>nút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Tải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lên</w:t>
      </w:r>
      <w:proofErr w:type="spellEnd"/>
      <w:r>
        <w:rPr>
          <w:rFonts w:ascii="Times New Roman" w:hAnsi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click “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17DA7" w:rsidRPr="00941229" w:rsidRDefault="004B132B" w:rsidP="004F3FC7">
      <w:pPr>
        <w:spacing w:before="120" w:after="12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Với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các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941229">
        <w:rPr>
          <w:rFonts w:ascii="Times New Roman" w:hAnsi="Times New Roman"/>
          <w:sz w:val="26"/>
          <w:szCs w:val="26"/>
        </w:rPr>
        <w:t>thư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mục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không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phải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941229">
        <w:rPr>
          <w:rFonts w:ascii="Times New Roman" w:hAnsi="Times New Roman"/>
          <w:sz w:val="26"/>
          <w:szCs w:val="26"/>
        </w:rPr>
        <w:t>mình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khởi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tạo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mà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bởi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dùng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khác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thì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cần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sửa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941229">
        <w:rPr>
          <w:rFonts w:ascii="Times New Roman" w:hAnsi="Times New Roman"/>
          <w:sz w:val="26"/>
          <w:szCs w:val="26"/>
        </w:rPr>
        <w:t>từ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khởi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tạo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thì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mới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có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thể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đăng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41229">
        <w:rPr>
          <w:rFonts w:ascii="Times New Roman" w:hAnsi="Times New Roman"/>
          <w:sz w:val="26"/>
          <w:szCs w:val="26"/>
        </w:rPr>
        <w:t>Tham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khảo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thêm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phần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nội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941229">
        <w:rPr>
          <w:rFonts w:ascii="Times New Roman" w:hAnsi="Times New Roman"/>
          <w:sz w:val="26"/>
          <w:szCs w:val="26"/>
        </w:rPr>
        <w:t>của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r w:rsidR="004F3FC7">
        <w:rPr>
          <w:rFonts w:ascii="Times New Roman" w:hAnsi="Times New Roman"/>
          <w:sz w:val="26"/>
          <w:szCs w:val="26"/>
        </w:rPr>
        <w:t xml:space="preserve">“Chia </w:t>
      </w:r>
      <w:proofErr w:type="spellStart"/>
      <w:r w:rsidR="004F3FC7">
        <w:rPr>
          <w:rFonts w:ascii="Times New Roman" w:hAnsi="Times New Roman"/>
          <w:sz w:val="26"/>
          <w:szCs w:val="26"/>
        </w:rPr>
        <w:t>sẻ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quyền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sử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dụng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="004F3FC7">
        <w:rPr>
          <w:rFonts w:ascii="Times New Roman" w:hAnsi="Times New Roman"/>
          <w:sz w:val="26"/>
          <w:szCs w:val="26"/>
        </w:rPr>
        <w:t>bên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dưới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để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nắm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rõ</w:t>
      </w:r>
      <w:proofErr w:type="spellEnd"/>
      <w:r w:rsidR="004F3F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3FC7">
        <w:rPr>
          <w:rFonts w:ascii="Times New Roman" w:hAnsi="Times New Roman"/>
          <w:sz w:val="26"/>
          <w:szCs w:val="26"/>
        </w:rPr>
        <w:t>hơn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. </w:t>
      </w:r>
    </w:p>
    <w:p w:rsidR="00417DA7" w:rsidRPr="00941229" w:rsidRDefault="0011548C" w:rsidP="0011548C">
      <w:pPr>
        <w:numPr>
          <w:ilvl w:val="0"/>
          <w:numId w:val="2"/>
        </w:num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07079030" wp14:editId="48333669">
            <wp:extent cx="342900" cy="342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Thông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tin chi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tiết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lịch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Kho</w:t>
      </w:r>
      <w:r w:rsidR="004B132B" w:rsidRPr="00941229">
        <w:rPr>
          <w:rFonts w:ascii="Times New Roman" w:hAnsi="Times New Roman"/>
          <w:sz w:val="26"/>
          <w:szCs w:val="26"/>
        </w:rPr>
        <w:t>.</w:t>
      </w:r>
    </w:p>
    <w:p w:rsidR="004B132B" w:rsidRDefault="0011548C" w:rsidP="0011548C">
      <w:pPr>
        <w:numPr>
          <w:ilvl w:val="0"/>
          <w:numId w:val="2"/>
        </w:num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6FBB4417" wp14:editId="7E302069">
            <wp:extent cx="361950" cy="333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229">
        <w:rPr>
          <w:rFonts w:ascii="Times New Roman" w:hAnsi="Times New Roman"/>
          <w:sz w:val="26"/>
          <w:szCs w:val="26"/>
        </w:rPr>
        <w:t xml:space="preserve">: </w:t>
      </w:r>
      <w:r w:rsidR="00417DA7" w:rsidRPr="00941229">
        <w:rPr>
          <w:rFonts w:ascii="Times New Roman" w:hAnsi="Times New Roman"/>
          <w:sz w:val="26"/>
          <w:szCs w:val="26"/>
        </w:rPr>
        <w:t xml:space="preserve">Chia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dụ</w:t>
      </w:r>
      <w:r w:rsidR="004B132B" w:rsidRPr="00941229">
        <w:rPr>
          <w:rFonts w:ascii="Times New Roman" w:hAnsi="Times New Roman"/>
          <w:sz w:val="26"/>
          <w:szCs w:val="26"/>
        </w:rPr>
        <w:t>ng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Màn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hình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tính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năng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hiển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thị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như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sau</w:t>
      </w:r>
      <w:proofErr w:type="spellEnd"/>
    </w:p>
    <w:p w:rsidR="00C903B2" w:rsidRDefault="00C903B2" w:rsidP="00C903B2">
      <w:p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C903B2" w:rsidRDefault="00C903B2" w:rsidP="00C903B2">
      <w:p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C903B2" w:rsidRPr="00941229" w:rsidRDefault="00C903B2" w:rsidP="00C903B2">
      <w:p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4B132B" w:rsidRPr="00941229" w:rsidRDefault="004B132B" w:rsidP="00C903B2">
      <w:pPr>
        <w:spacing w:before="240" w:after="120" w:line="288" w:lineRule="auto"/>
        <w:ind w:left="1080"/>
        <w:jc w:val="center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1758584E" wp14:editId="33405B10">
            <wp:extent cx="4524375" cy="3264842"/>
            <wp:effectExtent l="19050" t="19050" r="9525" b="12065"/>
            <wp:docPr id="29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123" cy="32697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17DA7" w:rsidRPr="00941229" w:rsidRDefault="00C56EA2" w:rsidP="004F3FC7">
      <w:pPr>
        <w:spacing w:before="240"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Trong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đó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F55AA">
        <w:rPr>
          <w:rFonts w:ascii="Times New Roman" w:hAnsi="Times New Roman"/>
          <w:sz w:val="26"/>
          <w:szCs w:val="26"/>
        </w:rPr>
        <w:t>màn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hình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sẽ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hiển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thị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tất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cả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các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dùng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phân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của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Kho.</w:t>
      </w:r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Ngoài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ra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41229">
        <w:rPr>
          <w:rFonts w:ascii="Times New Roman" w:hAnsi="Times New Roman"/>
          <w:sz w:val="26"/>
          <w:szCs w:val="26"/>
        </w:rPr>
        <w:t>với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r w:rsidRPr="00941229">
        <w:rPr>
          <w:rFonts w:ascii="Times New Roman" w:hAnsi="Times New Roman"/>
          <w:sz w:val="26"/>
          <w:szCs w:val="26"/>
        </w:rPr>
        <w:t>“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tính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năng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khởi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tạo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có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thể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cho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nhiều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ngườ</w:t>
      </w:r>
      <w:r w:rsidR="0011548C" w:rsidRPr="00941229">
        <w:rPr>
          <w:rFonts w:ascii="Times New Roman" w:hAnsi="Times New Roman"/>
          <w:sz w:val="26"/>
          <w:szCs w:val="26"/>
        </w:rPr>
        <w:t>i</w:t>
      </w:r>
      <w:proofErr w:type="spellEnd"/>
      <w:r w:rsidR="0011548C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548C" w:rsidRPr="00941229">
        <w:rPr>
          <w:rFonts w:ascii="Times New Roman" w:hAnsi="Times New Roman"/>
          <w:sz w:val="26"/>
          <w:szCs w:val="26"/>
        </w:rPr>
        <w:t>dùng</w:t>
      </w:r>
      <w:proofErr w:type="spellEnd"/>
      <w:r w:rsidR="0011548C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548C" w:rsidRPr="00941229">
        <w:rPr>
          <w:rFonts w:ascii="Times New Roman" w:hAnsi="Times New Roman"/>
          <w:sz w:val="26"/>
          <w:szCs w:val="26"/>
        </w:rPr>
        <w:t>khác</w:t>
      </w:r>
      <w:proofErr w:type="spellEnd"/>
      <w:r w:rsidR="0011548C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cùng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sử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dụng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với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truy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cập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khác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132B" w:rsidRPr="00941229">
        <w:rPr>
          <w:rFonts w:ascii="Times New Roman" w:hAnsi="Times New Roman"/>
          <w:sz w:val="26"/>
          <w:szCs w:val="26"/>
        </w:rPr>
        <w:t>nhau</w:t>
      </w:r>
      <w:proofErr w:type="spellEnd"/>
      <w:r w:rsidR="004B132B" w:rsidRPr="00941229">
        <w:rPr>
          <w:rFonts w:ascii="Times New Roman" w:hAnsi="Times New Roman"/>
          <w:sz w:val="26"/>
          <w:szCs w:val="26"/>
        </w:rPr>
        <w:t>:</w:t>
      </w:r>
    </w:p>
    <w:p w:rsidR="004B132B" w:rsidRPr="00941229" w:rsidRDefault="004B132B" w:rsidP="005F55AA">
      <w:pPr>
        <w:numPr>
          <w:ilvl w:val="1"/>
          <w:numId w:val="2"/>
        </w:numPr>
        <w:spacing w:before="120"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xem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: Cho </w:t>
      </w:r>
      <w:proofErr w:type="spellStart"/>
      <w:r w:rsidRPr="00941229">
        <w:rPr>
          <w:rFonts w:ascii="Times New Roman" w:hAnsi="Times New Roman"/>
          <w:sz w:val="26"/>
          <w:szCs w:val="26"/>
        </w:rPr>
        <w:t>phép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chỉ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xem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nội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941229">
        <w:rPr>
          <w:rFonts w:ascii="Times New Roman" w:hAnsi="Times New Roman"/>
          <w:sz w:val="26"/>
          <w:szCs w:val="26"/>
        </w:rPr>
        <w:t>của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tin.</w:t>
      </w:r>
    </w:p>
    <w:p w:rsidR="004B132B" w:rsidRPr="00941229" w:rsidRDefault="004B132B" w:rsidP="00941229">
      <w:pPr>
        <w:numPr>
          <w:ilvl w:val="1"/>
          <w:numId w:val="2"/>
        </w:numPr>
        <w:spacing w:before="40"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sửa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: Cho </w:t>
      </w:r>
      <w:proofErr w:type="spellStart"/>
      <w:r w:rsidRPr="00941229">
        <w:rPr>
          <w:rFonts w:ascii="Times New Roman" w:hAnsi="Times New Roman"/>
          <w:sz w:val="26"/>
          <w:szCs w:val="26"/>
        </w:rPr>
        <w:t>phép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xem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nội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941229">
        <w:rPr>
          <w:rFonts w:ascii="Times New Roman" w:hAnsi="Times New Roman"/>
          <w:sz w:val="26"/>
          <w:szCs w:val="26"/>
        </w:rPr>
        <w:t>và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chỉnh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sửa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tập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tin.</w:t>
      </w:r>
    </w:p>
    <w:p w:rsidR="004B132B" w:rsidRPr="00941229" w:rsidRDefault="004B132B" w:rsidP="005F55AA">
      <w:pPr>
        <w:numPr>
          <w:ilvl w:val="1"/>
          <w:numId w:val="2"/>
        </w:numPr>
        <w:spacing w:before="40" w:after="12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quản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trị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41229">
        <w:rPr>
          <w:rFonts w:ascii="Times New Roman" w:hAnsi="Times New Roman"/>
          <w:sz w:val="26"/>
          <w:szCs w:val="26"/>
        </w:rPr>
        <w:t>Bao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gồm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hai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trên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và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cho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phép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được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quyền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941229">
        <w:rPr>
          <w:rFonts w:ascii="Times New Roman" w:hAnsi="Times New Roman"/>
          <w:sz w:val="26"/>
          <w:szCs w:val="26"/>
        </w:rPr>
        <w:t>sẻ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tiếp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đến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các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người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dùng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khác</w:t>
      </w:r>
      <w:proofErr w:type="spellEnd"/>
      <w:r w:rsidRPr="00941229">
        <w:rPr>
          <w:rFonts w:ascii="Times New Roman" w:hAnsi="Times New Roman"/>
          <w:sz w:val="26"/>
          <w:szCs w:val="26"/>
        </w:rPr>
        <w:t>.</w:t>
      </w:r>
    </w:p>
    <w:p w:rsidR="00417DA7" w:rsidRPr="00941229" w:rsidRDefault="0011548C" w:rsidP="0011548C">
      <w:pPr>
        <w:numPr>
          <w:ilvl w:val="0"/>
          <w:numId w:val="2"/>
        </w:numPr>
        <w:spacing w:after="0" w:line="288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941229">
        <w:rPr>
          <w:rFonts w:ascii="Times New Roman" w:hAnsi="Times New Roman"/>
          <w:noProof/>
        </w:rPr>
        <w:drawing>
          <wp:inline distT="0" distB="0" distL="0" distR="0" wp14:anchorId="46F24D87" wp14:editId="58951047">
            <wp:extent cx="714375" cy="3333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2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Hiển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thị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kho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dạng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danh</w:t>
      </w:r>
      <w:proofErr w:type="spellEnd"/>
      <w:r w:rsidR="00417DA7"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DA7" w:rsidRPr="00941229">
        <w:rPr>
          <w:rFonts w:ascii="Times New Roman" w:hAnsi="Times New Roman"/>
          <w:sz w:val="26"/>
          <w:szCs w:val="26"/>
        </w:rPr>
        <w:t>sách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hoặc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hình</w:t>
      </w:r>
      <w:proofErr w:type="spellEnd"/>
      <w:r w:rsidRPr="009412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  <w:szCs w:val="26"/>
        </w:rPr>
        <w:t>ảnh</w:t>
      </w:r>
      <w:proofErr w:type="spellEnd"/>
    </w:p>
    <w:p w:rsidR="00417DA7" w:rsidRPr="00941229" w:rsidRDefault="00417DA7" w:rsidP="005F55AA">
      <w:pPr>
        <w:spacing w:before="120" w:line="288" w:lineRule="auto"/>
        <w:ind w:left="720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  <w:color w:val="FF0000"/>
          <w:sz w:val="26"/>
        </w:rPr>
        <w:t xml:space="preserve">4 </w:t>
      </w:r>
      <w:r w:rsidRPr="00941229">
        <w:rPr>
          <w:rFonts w:ascii="Times New Roman" w:hAnsi="Times New Roman"/>
          <w:sz w:val="26"/>
        </w:rPr>
        <w:t xml:space="preserve">– </w:t>
      </w:r>
      <w:proofErr w:type="spellStart"/>
      <w:r w:rsidRPr="00941229">
        <w:rPr>
          <w:rFonts w:ascii="Times New Roman" w:hAnsi="Times New Roman"/>
          <w:sz w:val="26"/>
        </w:rPr>
        <w:t>Tổ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hợp</w:t>
      </w:r>
      <w:proofErr w:type="spellEnd"/>
      <w:r w:rsidRPr="00941229">
        <w:rPr>
          <w:rFonts w:ascii="Times New Roman" w:hAnsi="Times New Roman"/>
          <w:sz w:val="26"/>
        </w:rPr>
        <w:t xml:space="preserve"> Kho / </w:t>
      </w:r>
      <w:proofErr w:type="spellStart"/>
      <w:r w:rsidRPr="00941229">
        <w:rPr>
          <w:rFonts w:ascii="Times New Roman" w:hAnsi="Times New Roman"/>
          <w:sz w:val="26"/>
        </w:rPr>
        <w:t>Thư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mục</w:t>
      </w:r>
      <w:proofErr w:type="spellEnd"/>
      <w:r w:rsidRPr="00941229">
        <w:rPr>
          <w:rFonts w:ascii="Times New Roman" w:hAnsi="Times New Roman"/>
          <w:sz w:val="26"/>
        </w:rPr>
        <w:t xml:space="preserve"> / </w:t>
      </w:r>
      <w:proofErr w:type="spellStart"/>
      <w:r w:rsidRPr="00941229">
        <w:rPr>
          <w:rFonts w:ascii="Times New Roman" w:hAnsi="Times New Roman"/>
          <w:sz w:val="26"/>
        </w:rPr>
        <w:t>Tệp</w:t>
      </w:r>
      <w:proofErr w:type="spellEnd"/>
      <w:r w:rsidRPr="00941229">
        <w:rPr>
          <w:rFonts w:ascii="Times New Roman" w:hAnsi="Times New Roman"/>
          <w:sz w:val="26"/>
        </w:rPr>
        <w:t xml:space="preserve"> tin</w:t>
      </w:r>
    </w:p>
    <w:p w:rsidR="00417DA7" w:rsidRPr="00941229" w:rsidRDefault="00417DA7" w:rsidP="004B132B">
      <w:pPr>
        <w:spacing w:line="288" w:lineRule="auto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  <w:sz w:val="26"/>
        </w:rPr>
        <w:tab/>
      </w:r>
      <w:r w:rsidRPr="00941229">
        <w:rPr>
          <w:rFonts w:ascii="Times New Roman" w:hAnsi="Times New Roman"/>
          <w:color w:val="FF0000"/>
          <w:sz w:val="26"/>
        </w:rPr>
        <w:t>5</w:t>
      </w:r>
      <w:r w:rsidRPr="00941229">
        <w:rPr>
          <w:rFonts w:ascii="Times New Roman" w:hAnsi="Times New Roman"/>
          <w:sz w:val="26"/>
        </w:rPr>
        <w:t xml:space="preserve"> – </w:t>
      </w:r>
      <w:proofErr w:type="spellStart"/>
      <w:r w:rsidRPr="00941229">
        <w:rPr>
          <w:rFonts w:ascii="Times New Roman" w:hAnsi="Times New Roman"/>
          <w:sz w:val="26"/>
        </w:rPr>
        <w:t>Hình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ảnh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ví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dụ</w:t>
      </w:r>
      <w:proofErr w:type="spellEnd"/>
      <w:r w:rsidRPr="00941229">
        <w:rPr>
          <w:rFonts w:ascii="Times New Roman" w:hAnsi="Times New Roman"/>
          <w:sz w:val="26"/>
        </w:rPr>
        <w:t xml:space="preserve"> </w:t>
      </w:r>
      <w:proofErr w:type="spellStart"/>
      <w:r w:rsidRPr="00941229">
        <w:rPr>
          <w:rFonts w:ascii="Times New Roman" w:hAnsi="Times New Roman"/>
          <w:sz w:val="26"/>
        </w:rPr>
        <w:t>của</w:t>
      </w:r>
      <w:proofErr w:type="spellEnd"/>
      <w:r w:rsidRPr="00941229">
        <w:rPr>
          <w:rFonts w:ascii="Times New Roman" w:hAnsi="Times New Roman"/>
          <w:sz w:val="26"/>
        </w:rPr>
        <w:t xml:space="preserve"> 1 </w:t>
      </w:r>
      <w:proofErr w:type="spellStart"/>
      <w:r w:rsidRPr="00941229">
        <w:rPr>
          <w:rFonts w:ascii="Times New Roman" w:hAnsi="Times New Roman"/>
          <w:sz w:val="26"/>
        </w:rPr>
        <w:t>kho</w:t>
      </w:r>
      <w:proofErr w:type="spellEnd"/>
    </w:p>
    <w:p w:rsidR="00941229" w:rsidRPr="00941229" w:rsidRDefault="00941229" w:rsidP="00941229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6"/>
        </w:rPr>
      </w:pPr>
      <w:r w:rsidRPr="00941229">
        <w:rPr>
          <w:rFonts w:ascii="Times New Roman" w:eastAsia="Times New Roman" w:hAnsi="Times New Roman"/>
          <w:b/>
          <w:sz w:val="26"/>
          <w:szCs w:val="26"/>
          <w:lang w:val="nl-NL"/>
        </w:rPr>
        <w:t>Chức năng liên kết trong phần mềm nghiệp vụ:</w:t>
      </w:r>
    </w:p>
    <w:p w:rsidR="00941229" w:rsidRPr="005F55AA" w:rsidRDefault="005F55AA" w:rsidP="005F55AA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F55AA">
        <w:rPr>
          <w:rFonts w:ascii="Times New Roman" w:hAnsi="Times New Roman"/>
          <w:sz w:val="26"/>
          <w:szCs w:val="26"/>
        </w:rPr>
        <w:t>Với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tính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năng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liên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kết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này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F55AA">
        <w:rPr>
          <w:rFonts w:ascii="Times New Roman" w:hAnsi="Times New Roman"/>
          <w:sz w:val="26"/>
          <w:szCs w:val="26"/>
        </w:rPr>
        <w:t>người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dùng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có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thể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liên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kết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và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sử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dụng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chương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trong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phần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khai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thác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của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phần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mềm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nghiệp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vụ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tại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mục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“File </w:t>
      </w:r>
      <w:proofErr w:type="spellStart"/>
      <w:r w:rsidRPr="005F55AA">
        <w:rPr>
          <w:rFonts w:ascii="Times New Roman" w:hAnsi="Times New Roman"/>
          <w:sz w:val="26"/>
          <w:szCs w:val="26"/>
        </w:rPr>
        <w:t>đính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kèm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5F55AA">
        <w:rPr>
          <w:rFonts w:ascii="Times New Roman" w:hAnsi="Times New Roman"/>
          <w:sz w:val="26"/>
          <w:szCs w:val="26"/>
        </w:rPr>
        <w:t>bên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phía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tay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phải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của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màn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hình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như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hình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bên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dưới</w:t>
      </w:r>
      <w:proofErr w:type="spellEnd"/>
      <w:r w:rsidRPr="005F55AA">
        <w:rPr>
          <w:rFonts w:ascii="Times New Roman" w:hAnsi="Times New Roman"/>
          <w:sz w:val="26"/>
          <w:szCs w:val="26"/>
        </w:rPr>
        <w:t>:</w:t>
      </w:r>
    </w:p>
    <w:p w:rsidR="005F55AA" w:rsidRPr="00941229" w:rsidRDefault="005F55AA" w:rsidP="00C903B2">
      <w:pPr>
        <w:pStyle w:val="ListParagraph"/>
        <w:spacing w:after="120" w:line="288" w:lineRule="auto"/>
        <w:ind w:left="0"/>
        <w:jc w:val="right"/>
        <w:rPr>
          <w:rFonts w:ascii="Times New Roman" w:hAnsi="Times New Roman"/>
          <w:sz w:val="26"/>
        </w:rPr>
      </w:pPr>
      <w:r w:rsidRPr="00941229">
        <w:rPr>
          <w:rFonts w:ascii="Times New Roman" w:hAnsi="Times New Roman"/>
          <w:noProof/>
        </w:rPr>
        <w:lastRenderedPageBreak/>
        <w:drawing>
          <wp:inline distT="0" distB="0" distL="0" distR="0" wp14:anchorId="699E64A2" wp14:editId="7C8789D1">
            <wp:extent cx="5676900" cy="3838575"/>
            <wp:effectExtent l="19050" t="19050" r="19050" b="285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38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F55AA" w:rsidRPr="005F55AA" w:rsidRDefault="005F55AA" w:rsidP="004F3FC7">
      <w:pPr>
        <w:spacing w:before="240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, ta </w:t>
      </w:r>
      <w:proofErr w:type="spellStart"/>
      <w:r>
        <w:rPr>
          <w:rFonts w:ascii="Times New Roman" w:hAnsi="Times New Roman"/>
          <w:sz w:val="26"/>
          <w:szCs w:val="26"/>
        </w:rPr>
        <w:t>thao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366B7D" w:rsidRPr="005F55AA" w:rsidRDefault="00366B7D" w:rsidP="004F3FC7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F55AA">
        <w:rPr>
          <w:rFonts w:ascii="Times New Roman" w:hAnsi="Times New Roman"/>
          <w:sz w:val="26"/>
          <w:szCs w:val="26"/>
        </w:rPr>
        <w:t>Bước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Pr="005F55AA">
        <w:rPr>
          <w:rFonts w:ascii="Times New Roman" w:hAnsi="Times New Roman"/>
          <w:sz w:val="26"/>
          <w:szCs w:val="26"/>
        </w:rPr>
        <w:t>Để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sử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dụng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chương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Quản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lý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kho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F55AA">
        <w:rPr>
          <w:rFonts w:ascii="Times New Roman" w:hAnsi="Times New Roman"/>
          <w:sz w:val="26"/>
          <w:szCs w:val="26"/>
        </w:rPr>
        <w:t>người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dùng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thực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hiện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cập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nhật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PMNV. </w:t>
      </w:r>
      <w:proofErr w:type="spellStart"/>
      <w:r w:rsidRPr="005F55AA">
        <w:rPr>
          <w:rFonts w:ascii="Times New Roman" w:hAnsi="Times New Roman"/>
          <w:sz w:val="26"/>
          <w:szCs w:val="26"/>
        </w:rPr>
        <w:t>Sau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cập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nhật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F55AA">
        <w:rPr>
          <w:rFonts w:ascii="Times New Roman" w:hAnsi="Times New Roman"/>
          <w:sz w:val="26"/>
          <w:szCs w:val="26"/>
        </w:rPr>
        <w:t>khi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nhập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GCN XCG, </w:t>
      </w:r>
      <w:proofErr w:type="spellStart"/>
      <w:r w:rsidRPr="005F55AA">
        <w:rPr>
          <w:rFonts w:ascii="Times New Roman" w:hAnsi="Times New Roman"/>
          <w:sz w:val="26"/>
          <w:szCs w:val="26"/>
        </w:rPr>
        <w:t>màn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hình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đăng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nhập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có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thêm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tí</w:t>
      </w:r>
      <w:bookmarkStart w:id="3" w:name="_GoBack"/>
      <w:bookmarkEnd w:id="3"/>
      <w:r w:rsidRPr="005F55AA">
        <w:rPr>
          <w:rFonts w:ascii="Times New Roman" w:hAnsi="Times New Roman"/>
          <w:sz w:val="26"/>
          <w:szCs w:val="26"/>
        </w:rPr>
        <w:t>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năng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5F55AA">
        <w:rPr>
          <w:rFonts w:ascii="Times New Roman" w:hAnsi="Times New Roman"/>
          <w:sz w:val="26"/>
          <w:szCs w:val="26"/>
        </w:rPr>
        <w:t>Đính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kèm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file” </w:t>
      </w:r>
      <w:proofErr w:type="spellStart"/>
      <w:r w:rsidRPr="005F55AA">
        <w:rPr>
          <w:rFonts w:ascii="Times New Roman" w:hAnsi="Times New Roman"/>
          <w:sz w:val="26"/>
          <w:szCs w:val="26"/>
        </w:rPr>
        <w:t>để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đưa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tài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liệu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lên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kho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quản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lý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cho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GCN.</w:t>
      </w:r>
    </w:p>
    <w:p w:rsidR="00366B7D" w:rsidRPr="00941229" w:rsidRDefault="00366B7D" w:rsidP="004F3FC7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</w:rPr>
      </w:pPr>
      <w:proofErr w:type="spellStart"/>
      <w:r w:rsidRPr="005F55AA">
        <w:rPr>
          <w:rFonts w:ascii="Times New Roman" w:hAnsi="Times New Roman"/>
          <w:sz w:val="26"/>
          <w:szCs w:val="26"/>
        </w:rPr>
        <w:t>Bước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Pr="005F55AA">
        <w:rPr>
          <w:rFonts w:ascii="Times New Roman" w:hAnsi="Times New Roman"/>
          <w:sz w:val="26"/>
          <w:szCs w:val="26"/>
        </w:rPr>
        <w:t>Sau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chọn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“File </w:t>
      </w:r>
      <w:proofErr w:type="spellStart"/>
      <w:r w:rsidRPr="005F55AA">
        <w:rPr>
          <w:rFonts w:ascii="Times New Roman" w:hAnsi="Times New Roman"/>
          <w:sz w:val="26"/>
          <w:szCs w:val="26"/>
        </w:rPr>
        <w:t>đính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kèm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5F55AA">
        <w:rPr>
          <w:rFonts w:ascii="Times New Roman" w:hAnsi="Times New Roman"/>
          <w:sz w:val="26"/>
          <w:szCs w:val="26"/>
        </w:rPr>
        <w:t>chương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sẽ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chuyển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kết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nối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đến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chương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Quản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lý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kho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trên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trình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duyệt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web.</w:t>
      </w:r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Người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dùng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đăng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nhập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vào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chương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trình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theo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hướng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dẫn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nêu</w:t>
      </w:r>
      <w:proofErr w:type="spellEnd"/>
      <w:r w:rsid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5AA">
        <w:rPr>
          <w:rFonts w:ascii="Times New Roman" w:hAnsi="Times New Roman"/>
          <w:sz w:val="26"/>
          <w:szCs w:val="26"/>
        </w:rPr>
        <w:t>trên</w:t>
      </w:r>
      <w:proofErr w:type="spellEnd"/>
      <w:r w:rsidR="005F55AA">
        <w:rPr>
          <w:rFonts w:ascii="Times New Roman" w:hAnsi="Times New Roman"/>
          <w:sz w:val="26"/>
          <w:szCs w:val="26"/>
        </w:rPr>
        <w:t>.</w:t>
      </w:r>
    </w:p>
    <w:p w:rsidR="00366B7D" w:rsidRDefault="00366B7D" w:rsidP="004F3FC7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F55AA">
        <w:rPr>
          <w:rFonts w:ascii="Times New Roman" w:hAnsi="Times New Roman"/>
          <w:sz w:val="26"/>
          <w:szCs w:val="26"/>
        </w:rPr>
        <w:t>Bước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3. </w:t>
      </w:r>
      <w:proofErr w:type="spellStart"/>
      <w:r w:rsidRPr="005F55AA">
        <w:rPr>
          <w:rFonts w:ascii="Times New Roman" w:hAnsi="Times New Roman"/>
          <w:sz w:val="26"/>
          <w:szCs w:val="26"/>
        </w:rPr>
        <w:t>Sau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khi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đăng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nhập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thành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công</w:t>
      </w:r>
      <w:proofErr w:type="spellEnd"/>
      <w:r w:rsidR="001277A3">
        <w:rPr>
          <w:rFonts w:ascii="Times New Roman" w:hAnsi="Times New Roman"/>
          <w:sz w:val="26"/>
          <w:szCs w:val="26"/>
        </w:rPr>
        <w:t>,</w:t>
      </w:r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chương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trình</w:t>
      </w:r>
      <w:proofErr w:type="spellEnd"/>
      <w:r w:rsidR="001277A3"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277A3" w:rsidRPr="001277A3">
        <w:rPr>
          <w:rFonts w:ascii="Times New Roman" w:hAnsi="Times New Roman"/>
          <w:b/>
          <w:i/>
          <w:sz w:val="26"/>
          <w:szCs w:val="26"/>
        </w:rPr>
        <w:t>sẽ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tự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động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tạo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1277A3" w:rsidRPr="001277A3">
        <w:rPr>
          <w:rFonts w:ascii="Times New Roman" w:hAnsi="Times New Roman"/>
          <w:b/>
          <w:i/>
          <w:sz w:val="26"/>
          <w:szCs w:val="26"/>
        </w:rPr>
        <w:t>một</w:t>
      </w:r>
      <w:proofErr w:type="spellEnd"/>
      <w:r w:rsidR="001277A3"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kho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mới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tên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kho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là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số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GCN</w:t>
      </w:r>
      <w:r w:rsidRPr="005F55A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1277A3">
        <w:rPr>
          <w:rFonts w:ascii="Times New Roman" w:hAnsi="Times New Roman"/>
          <w:sz w:val="26"/>
          <w:szCs w:val="26"/>
        </w:rPr>
        <w:t>Lúc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này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277A3">
        <w:rPr>
          <w:rFonts w:ascii="Times New Roman" w:hAnsi="Times New Roman"/>
          <w:sz w:val="26"/>
          <w:szCs w:val="26"/>
        </w:rPr>
        <w:t>n</w:t>
      </w:r>
      <w:r w:rsidRPr="005F55AA">
        <w:rPr>
          <w:rFonts w:ascii="Times New Roman" w:hAnsi="Times New Roman"/>
          <w:sz w:val="26"/>
          <w:szCs w:val="26"/>
        </w:rPr>
        <w:t>gười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55AA">
        <w:rPr>
          <w:rFonts w:ascii="Times New Roman" w:hAnsi="Times New Roman"/>
          <w:sz w:val="26"/>
          <w:szCs w:val="26"/>
        </w:rPr>
        <w:t>dùng</w:t>
      </w:r>
      <w:proofErr w:type="spellEnd"/>
      <w:r w:rsidRPr="005F55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có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thể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tiếp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tục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sử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dụng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chương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trình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với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đầy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đủ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các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tính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năng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tạo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mới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277A3">
        <w:rPr>
          <w:rFonts w:ascii="Times New Roman" w:hAnsi="Times New Roman"/>
          <w:sz w:val="26"/>
          <w:szCs w:val="26"/>
        </w:rPr>
        <w:t>đăng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tải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thông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tin, chia </w:t>
      </w:r>
      <w:proofErr w:type="spellStart"/>
      <w:r w:rsidR="001277A3">
        <w:rPr>
          <w:rFonts w:ascii="Times New Roman" w:hAnsi="Times New Roman"/>
          <w:sz w:val="26"/>
          <w:szCs w:val="26"/>
        </w:rPr>
        <w:t>sẻ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="001277A3">
        <w:rPr>
          <w:rFonts w:ascii="Times New Roman" w:hAnsi="Times New Roman"/>
          <w:sz w:val="26"/>
          <w:szCs w:val="26"/>
        </w:rPr>
        <w:t>như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hướng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dẫn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nêu</w:t>
      </w:r>
      <w:proofErr w:type="spellEnd"/>
      <w:r w:rsidR="001277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7A3">
        <w:rPr>
          <w:rFonts w:ascii="Times New Roman" w:hAnsi="Times New Roman"/>
          <w:sz w:val="26"/>
          <w:szCs w:val="26"/>
        </w:rPr>
        <w:t>trên</w:t>
      </w:r>
      <w:proofErr w:type="spellEnd"/>
      <w:r w:rsidR="001277A3">
        <w:rPr>
          <w:rFonts w:ascii="Times New Roman" w:hAnsi="Times New Roman"/>
          <w:sz w:val="26"/>
          <w:szCs w:val="26"/>
        </w:rPr>
        <w:t>.</w:t>
      </w:r>
    </w:p>
    <w:p w:rsidR="001277A3" w:rsidRDefault="001277A3" w:rsidP="001277A3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</w:p>
    <w:p w:rsidR="001277A3" w:rsidRDefault="001277A3" w:rsidP="001277A3">
      <w:pPr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------------------------------------</w:t>
      </w:r>
    </w:p>
    <w:p w:rsidR="001277A3" w:rsidRPr="001277A3" w:rsidRDefault="001277A3" w:rsidP="001277A3">
      <w:pPr>
        <w:spacing w:after="0" w:line="288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Mọi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thắc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mắc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xin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liên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hệ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Phòng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CNTT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để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hướ</w:t>
      </w:r>
      <w:r>
        <w:rPr>
          <w:rFonts w:ascii="Times New Roman" w:hAnsi="Times New Roman"/>
          <w:b/>
          <w:i/>
          <w:sz w:val="26"/>
          <w:szCs w:val="26"/>
        </w:rPr>
        <w:t>ng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d</w:t>
      </w:r>
      <w:r w:rsidRPr="001277A3">
        <w:rPr>
          <w:rFonts w:ascii="Times New Roman" w:hAnsi="Times New Roman"/>
          <w:b/>
          <w:i/>
          <w:sz w:val="26"/>
          <w:szCs w:val="26"/>
        </w:rPr>
        <w:t>ẫn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giải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277A3">
        <w:rPr>
          <w:rFonts w:ascii="Times New Roman" w:hAnsi="Times New Roman"/>
          <w:b/>
          <w:i/>
          <w:sz w:val="26"/>
          <w:szCs w:val="26"/>
        </w:rPr>
        <w:t>đáp</w:t>
      </w:r>
      <w:proofErr w:type="spellEnd"/>
      <w:r w:rsidRPr="001277A3">
        <w:rPr>
          <w:rFonts w:ascii="Times New Roman" w:hAnsi="Times New Roman"/>
          <w:b/>
          <w:i/>
          <w:sz w:val="26"/>
          <w:szCs w:val="26"/>
        </w:rPr>
        <w:t>!</w:t>
      </w:r>
      <w:bookmarkEnd w:id="2"/>
    </w:p>
    <w:sectPr w:rsidR="001277A3" w:rsidRPr="001277A3" w:rsidSect="004F3FC7">
      <w:footerReference w:type="default" r:id="rId24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BB" w:rsidRDefault="00122CBB" w:rsidP="00941229">
      <w:pPr>
        <w:spacing w:after="0" w:line="240" w:lineRule="auto"/>
      </w:pPr>
      <w:r>
        <w:separator/>
      </w:r>
    </w:p>
  </w:endnote>
  <w:endnote w:type="continuationSeparator" w:id="0">
    <w:p w:rsidR="00122CBB" w:rsidRDefault="00122CBB" w:rsidP="0094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C7" w:rsidRDefault="004F3FC7" w:rsidP="00C903B2">
    <w:pPr>
      <w:pStyle w:val="Footer"/>
      <w:pBdr>
        <w:top w:val="single" w:sz="4" w:space="1" w:color="auto"/>
      </w:pBdr>
    </w:pPr>
    <w:proofErr w:type="spellStart"/>
    <w:r w:rsidRPr="004F3FC7">
      <w:rPr>
        <w:i/>
      </w:rPr>
      <w:t>Hướng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dẫn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sử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dụng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Quản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lý</w:t>
    </w:r>
    <w:proofErr w:type="spellEnd"/>
    <w:r w:rsidRPr="004F3FC7">
      <w:rPr>
        <w:i/>
      </w:rPr>
      <w:t xml:space="preserve"> Kho – </w:t>
    </w:r>
    <w:proofErr w:type="spellStart"/>
    <w:r w:rsidRPr="004F3FC7">
      <w:rPr>
        <w:i/>
      </w:rPr>
      <w:t>Phòng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Công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nghệ</w:t>
    </w:r>
    <w:proofErr w:type="spellEnd"/>
    <w:r w:rsidRPr="004F3FC7">
      <w:rPr>
        <w:i/>
      </w:rPr>
      <w:t xml:space="preserve"> </w:t>
    </w:r>
    <w:proofErr w:type="spellStart"/>
    <w:r w:rsidRPr="004F3FC7">
      <w:rPr>
        <w:i/>
      </w:rPr>
      <w:t>thông</w:t>
    </w:r>
    <w:proofErr w:type="spellEnd"/>
    <w:r w:rsidRPr="004F3FC7">
      <w:rPr>
        <w:i/>
      </w:rPr>
      <w:t xml:space="preserve"> tin</w:t>
    </w:r>
    <w:r>
      <w:tab/>
    </w:r>
    <w:sdt>
      <w:sdtPr>
        <w:id w:val="11080878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3B2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BB" w:rsidRDefault="00122CBB" w:rsidP="00941229">
      <w:pPr>
        <w:spacing w:after="0" w:line="240" w:lineRule="auto"/>
      </w:pPr>
      <w:r>
        <w:separator/>
      </w:r>
    </w:p>
  </w:footnote>
  <w:footnote w:type="continuationSeparator" w:id="0">
    <w:p w:rsidR="00122CBB" w:rsidRDefault="00122CBB" w:rsidP="0094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DDC"/>
    <w:multiLevelType w:val="hybridMultilevel"/>
    <w:tmpl w:val="693CB47C"/>
    <w:lvl w:ilvl="0" w:tplc="A2E6D546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E6977A0"/>
    <w:multiLevelType w:val="hybridMultilevel"/>
    <w:tmpl w:val="9DFA0974"/>
    <w:lvl w:ilvl="0" w:tplc="7E1683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A628F"/>
    <w:multiLevelType w:val="hybridMultilevel"/>
    <w:tmpl w:val="747AC764"/>
    <w:lvl w:ilvl="0" w:tplc="64768B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03E22"/>
    <w:multiLevelType w:val="hybridMultilevel"/>
    <w:tmpl w:val="A7C4804A"/>
    <w:lvl w:ilvl="0" w:tplc="C128D3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610BC"/>
    <w:multiLevelType w:val="hybridMultilevel"/>
    <w:tmpl w:val="04DA9508"/>
    <w:lvl w:ilvl="0" w:tplc="CC3A4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D7213"/>
    <w:multiLevelType w:val="hybridMultilevel"/>
    <w:tmpl w:val="8CEE1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107E"/>
    <w:multiLevelType w:val="hybridMultilevel"/>
    <w:tmpl w:val="C7C42F98"/>
    <w:lvl w:ilvl="0" w:tplc="CE1E01B6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53571FB"/>
    <w:multiLevelType w:val="hybridMultilevel"/>
    <w:tmpl w:val="AE7E8852"/>
    <w:lvl w:ilvl="0" w:tplc="D10C6F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44"/>
    <w:rsid w:val="00112089"/>
    <w:rsid w:val="0011548C"/>
    <w:rsid w:val="00122CBB"/>
    <w:rsid w:val="001277A3"/>
    <w:rsid w:val="00147FD7"/>
    <w:rsid w:val="001D67AF"/>
    <w:rsid w:val="00366B7D"/>
    <w:rsid w:val="003B3F0F"/>
    <w:rsid w:val="00417DA7"/>
    <w:rsid w:val="004B132B"/>
    <w:rsid w:val="004F3FC7"/>
    <w:rsid w:val="00535F08"/>
    <w:rsid w:val="005F55AA"/>
    <w:rsid w:val="00624306"/>
    <w:rsid w:val="006F7DF4"/>
    <w:rsid w:val="007A659E"/>
    <w:rsid w:val="007B0457"/>
    <w:rsid w:val="008E0CD5"/>
    <w:rsid w:val="00941229"/>
    <w:rsid w:val="00AF7A21"/>
    <w:rsid w:val="00BE1BF5"/>
    <w:rsid w:val="00C219B1"/>
    <w:rsid w:val="00C56EA2"/>
    <w:rsid w:val="00C903B2"/>
    <w:rsid w:val="00F90F9B"/>
    <w:rsid w:val="00FC1D2A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DD897"/>
  <w15:chartTrackingRefBased/>
  <w15:docId w15:val="{2B7E8E3F-0089-463D-AB60-16494335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4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04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304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FF304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FF3044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yperlink">
    <w:name w:val="Hyperlink"/>
    <w:uiPriority w:val="99"/>
    <w:unhideWhenUsed/>
    <w:rsid w:val="00FF3044"/>
    <w:rPr>
      <w:color w:val="0563C1"/>
      <w:u w:val="single"/>
    </w:rPr>
  </w:style>
  <w:style w:type="paragraph" w:styleId="ListParagraph">
    <w:name w:val="List Paragraph"/>
    <w:basedOn w:val="Normal"/>
    <w:qFormat/>
    <w:rsid w:val="00FF3044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FF3044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ic.com.vn/fil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abic.com.vn/fil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ic.com.vn/file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Links>
    <vt:vector size="12" baseType="variant"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http://abic.com.vn/file/</vt:lpwstr>
      </vt:variant>
      <vt:variant>
        <vt:lpwstr/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http://abic.com.vn/file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Dang</dc:creator>
  <cp:keywords/>
  <dc:description/>
  <cp:lastModifiedBy>Le Nam</cp:lastModifiedBy>
  <cp:revision>6</cp:revision>
  <dcterms:created xsi:type="dcterms:W3CDTF">2016-12-05T10:18:00Z</dcterms:created>
  <dcterms:modified xsi:type="dcterms:W3CDTF">2016-12-07T03:52:00Z</dcterms:modified>
</cp:coreProperties>
</file>